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6708"/>
      </w:tblGrid>
      <w:tr w:rsidR="005C4F85" w:rsidRPr="00A66CAC" w:rsidTr="00EA436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B" w:rsidRPr="00A01694" w:rsidRDefault="00AD19F6" w:rsidP="00EA4365">
            <w:pPr>
              <w:pStyle w:val="MOF1"/>
              <w:rPr>
                <w:lang w:val="en-US"/>
              </w:rPr>
            </w:pPr>
            <w:r w:rsidRPr="00A01694">
              <w:rPr>
                <w:color w:val="FF0000"/>
                <w:lang w:val="en-US"/>
              </w:rPr>
              <w:t>LEAVE EMPTY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73" w:rsidRPr="00987171" w:rsidRDefault="0091168F" w:rsidP="00576440">
            <w:pPr>
              <w:pStyle w:val="MOF2"/>
              <w:rPr>
                <w:lang w:val="en-US"/>
              </w:rPr>
            </w:pPr>
            <w:r w:rsidRPr="00987171">
              <w:rPr>
                <w:lang w:val="en-US"/>
              </w:rPr>
              <w:t>Abstract title</w:t>
            </w:r>
            <w:r w:rsidR="004D67B4" w:rsidRPr="00987171">
              <w:rPr>
                <w:lang w:val="en-US"/>
              </w:rPr>
              <w:t xml:space="preserve"> </w:t>
            </w:r>
            <w:r w:rsidR="0045579A">
              <w:rPr>
                <w:lang w:val="en-US"/>
              </w:rPr>
              <w:t xml:space="preserve">for the EuroMOF2021 conference </w:t>
            </w:r>
            <w:r w:rsidR="00B74168" w:rsidRPr="00987171">
              <w:rPr>
                <w:lang w:val="en-US"/>
              </w:rPr>
              <w:t>(Cambria 1</w:t>
            </w:r>
            <w:r w:rsidR="004D67B4" w:rsidRPr="00987171">
              <w:rPr>
                <w:lang w:val="en-US"/>
              </w:rPr>
              <w:t>2</w:t>
            </w:r>
            <w:r w:rsidR="00B74168" w:rsidRPr="00987171">
              <w:rPr>
                <w:lang w:val="en-US"/>
              </w:rPr>
              <w:t xml:space="preserve"> </w:t>
            </w:r>
            <w:proofErr w:type="spellStart"/>
            <w:r w:rsidR="00B74168" w:rsidRPr="00987171">
              <w:rPr>
                <w:lang w:val="en-US"/>
              </w:rPr>
              <w:t>pt</w:t>
            </w:r>
            <w:proofErr w:type="spellEnd"/>
            <w:r w:rsidR="00B74168" w:rsidRPr="00987171">
              <w:rPr>
                <w:lang w:val="en-US"/>
              </w:rPr>
              <w:t xml:space="preserve">, </w:t>
            </w:r>
            <w:r w:rsidR="004D67B4" w:rsidRPr="00987171">
              <w:rPr>
                <w:lang w:val="en-US"/>
              </w:rPr>
              <w:t>b</w:t>
            </w:r>
            <w:r w:rsidRPr="00987171">
              <w:rPr>
                <w:lang w:val="en-US"/>
              </w:rPr>
              <w:t>old</w:t>
            </w:r>
            <w:r w:rsidR="00B74168" w:rsidRPr="00987171">
              <w:rPr>
                <w:lang w:val="en-US"/>
              </w:rPr>
              <w:t xml:space="preserve">, </w:t>
            </w:r>
            <w:r w:rsidRPr="00987171">
              <w:rPr>
                <w:lang w:val="en-US"/>
              </w:rPr>
              <w:t>aligned left</w:t>
            </w:r>
            <w:r w:rsidR="00F075F9" w:rsidRPr="00987171">
              <w:rPr>
                <w:lang w:val="en-US"/>
              </w:rPr>
              <w:t xml:space="preserve">, </w:t>
            </w:r>
            <w:r w:rsidR="004D67B4" w:rsidRPr="00987171">
              <w:rPr>
                <w:lang w:val="en-US"/>
              </w:rPr>
              <w:t xml:space="preserve">select </w:t>
            </w:r>
            <w:r w:rsidR="0045579A">
              <w:rPr>
                <w:lang w:val="en-US"/>
              </w:rPr>
              <w:t>‘</w:t>
            </w:r>
            <w:r w:rsidRPr="00987171">
              <w:rPr>
                <w:lang w:val="en-US"/>
              </w:rPr>
              <w:t>MOF</w:t>
            </w:r>
            <w:r w:rsidR="00F075F9" w:rsidRPr="00987171">
              <w:rPr>
                <w:lang w:val="en-US"/>
              </w:rPr>
              <w:t xml:space="preserve"> 2</w:t>
            </w:r>
            <w:r w:rsidR="0045579A">
              <w:rPr>
                <w:lang w:val="en-US"/>
              </w:rPr>
              <w:t xml:space="preserve">’ </w:t>
            </w:r>
            <w:r w:rsidR="0045579A" w:rsidRPr="00987171">
              <w:rPr>
                <w:lang w:val="en-US"/>
              </w:rPr>
              <w:t>style</w:t>
            </w:r>
            <w:r w:rsidR="004D67B4" w:rsidRPr="00987171">
              <w:rPr>
                <w:lang w:val="en-US"/>
              </w:rPr>
              <w:t xml:space="preserve"> from </w:t>
            </w:r>
            <w:r w:rsidR="0045579A">
              <w:rPr>
                <w:lang w:val="en-US"/>
              </w:rPr>
              <w:t xml:space="preserve">the Styles </w:t>
            </w:r>
            <w:r w:rsidR="004D67B4" w:rsidRPr="00987171">
              <w:rPr>
                <w:lang w:val="en-US"/>
              </w:rPr>
              <w:t>menu</w:t>
            </w:r>
            <w:r w:rsidR="00B74168" w:rsidRPr="00987171">
              <w:rPr>
                <w:lang w:val="en-US"/>
              </w:rPr>
              <w:t>)</w:t>
            </w:r>
            <w:r w:rsidR="00822D73" w:rsidRPr="00987171">
              <w:rPr>
                <w:lang w:val="en-US"/>
              </w:rPr>
              <w:t xml:space="preserve"> </w:t>
            </w:r>
          </w:p>
          <w:p w:rsidR="0091168F" w:rsidRPr="00987171" w:rsidRDefault="004D67B4" w:rsidP="00C27A56">
            <w:pPr>
              <w:pStyle w:val="MOF2"/>
              <w:rPr>
                <w:color w:val="FF0000"/>
                <w:lang w:val="en-US"/>
              </w:rPr>
            </w:pPr>
            <w:r w:rsidRPr="00987171">
              <w:rPr>
                <w:color w:val="FF0000"/>
                <w:lang w:val="en-US"/>
              </w:rPr>
              <w:t>one empty line</w:t>
            </w:r>
          </w:p>
          <w:p w:rsidR="00B2497B" w:rsidRPr="00987171" w:rsidRDefault="0091168F" w:rsidP="00576440">
            <w:pPr>
              <w:pStyle w:val="MOF3"/>
              <w:rPr>
                <w:lang w:val="en-US"/>
              </w:rPr>
            </w:pPr>
            <w:r w:rsidRPr="00987171">
              <w:rPr>
                <w:u w:val="single"/>
                <w:lang w:val="en-US"/>
              </w:rPr>
              <w:t>Name Surname</w:t>
            </w:r>
            <w:r w:rsidR="001041C2" w:rsidRPr="00987171">
              <w:rPr>
                <w:u w:val="single"/>
                <w:lang w:val="en-US"/>
              </w:rPr>
              <w:t>-</w:t>
            </w:r>
            <w:r w:rsidRPr="00987171">
              <w:rPr>
                <w:u w:val="single"/>
                <w:lang w:val="en-US"/>
              </w:rPr>
              <w:t>Presenting Author Underlined</w:t>
            </w:r>
            <w:r w:rsidR="005C4F85" w:rsidRPr="00987171">
              <w:rPr>
                <w:lang w:val="en-US"/>
              </w:rPr>
              <w:t>*</w:t>
            </w:r>
            <w:r w:rsidR="00B2497B" w:rsidRPr="00987171">
              <w:rPr>
                <w:lang w:val="en-US"/>
              </w:rPr>
              <w:t xml:space="preserve">, </w:t>
            </w:r>
            <w:r w:rsidRPr="00987171">
              <w:rPr>
                <w:lang w:val="en-US"/>
              </w:rPr>
              <w:t>Name Surname</w:t>
            </w:r>
            <w:r w:rsidR="005C4F85" w:rsidRPr="00987171">
              <w:rPr>
                <w:lang w:val="en-US"/>
              </w:rPr>
              <w:t xml:space="preserve">*, </w:t>
            </w:r>
            <w:r w:rsidRPr="00987171">
              <w:rPr>
                <w:lang w:val="en-US"/>
              </w:rPr>
              <w:t>Name Surname</w:t>
            </w:r>
            <w:r w:rsidR="005C4F85" w:rsidRPr="00987171">
              <w:rPr>
                <w:lang w:val="en-US"/>
              </w:rPr>
              <w:t>**</w:t>
            </w:r>
            <w:r w:rsidR="00B2497B" w:rsidRPr="00987171">
              <w:rPr>
                <w:lang w:val="en-US"/>
              </w:rPr>
              <w:t xml:space="preserve">, </w:t>
            </w:r>
            <w:r w:rsidRPr="00987171">
              <w:rPr>
                <w:lang w:val="en-US"/>
              </w:rPr>
              <w:t>Name Surname</w:t>
            </w:r>
            <w:r w:rsidR="005C4F85" w:rsidRPr="00987171">
              <w:rPr>
                <w:lang w:val="en-US"/>
              </w:rPr>
              <w:t>**</w:t>
            </w:r>
            <w:r w:rsidR="00B2497B" w:rsidRPr="00987171">
              <w:rPr>
                <w:lang w:val="en-US"/>
              </w:rPr>
              <w:t xml:space="preserve">, </w:t>
            </w:r>
            <w:r w:rsidRPr="00987171">
              <w:rPr>
                <w:lang w:val="en-US"/>
              </w:rPr>
              <w:t>Name Surname</w:t>
            </w:r>
            <w:r w:rsidR="003E5D2F">
              <w:rPr>
                <w:lang w:val="en-US"/>
              </w:rPr>
              <w:t>*</w:t>
            </w:r>
            <w:r w:rsidR="005C4F85" w:rsidRPr="00987171">
              <w:rPr>
                <w:lang w:val="en-US"/>
              </w:rPr>
              <w:t>*</w:t>
            </w:r>
            <w:r w:rsidR="008F3B09" w:rsidRPr="00987171">
              <w:rPr>
                <w:lang w:val="en-US"/>
              </w:rPr>
              <w:t>*</w:t>
            </w:r>
            <w:r w:rsidR="00B2497B" w:rsidRPr="00987171">
              <w:rPr>
                <w:lang w:val="en-US"/>
              </w:rPr>
              <w:t xml:space="preserve">, </w:t>
            </w:r>
            <w:r w:rsidRPr="00987171">
              <w:rPr>
                <w:lang w:val="en-US"/>
              </w:rPr>
              <w:t>Name Surname</w:t>
            </w:r>
            <w:r w:rsidR="00F075F9" w:rsidRPr="00987171">
              <w:rPr>
                <w:lang w:val="en-US"/>
              </w:rPr>
              <w:t>*</w:t>
            </w:r>
            <w:r w:rsidR="005C4F85" w:rsidRPr="00987171">
              <w:rPr>
                <w:lang w:val="en-US"/>
              </w:rPr>
              <w:t>*</w:t>
            </w:r>
            <w:r w:rsidR="00B74168" w:rsidRPr="00987171">
              <w:rPr>
                <w:lang w:val="en-US"/>
              </w:rPr>
              <w:t xml:space="preserve"> (Cambria, 1</w:t>
            </w:r>
            <w:r w:rsidR="004D67B4" w:rsidRPr="00987171">
              <w:rPr>
                <w:lang w:val="en-US"/>
              </w:rPr>
              <w:t>1</w:t>
            </w:r>
            <w:r w:rsidR="00B74168" w:rsidRPr="00987171">
              <w:rPr>
                <w:lang w:val="en-US"/>
              </w:rPr>
              <w:t xml:space="preserve"> </w:t>
            </w:r>
            <w:proofErr w:type="spellStart"/>
            <w:r w:rsidR="00B74168" w:rsidRPr="00987171">
              <w:rPr>
                <w:lang w:val="en-US"/>
              </w:rPr>
              <w:t>pt</w:t>
            </w:r>
            <w:proofErr w:type="spellEnd"/>
            <w:r w:rsidR="00B74168" w:rsidRPr="00987171">
              <w:rPr>
                <w:lang w:val="en-US"/>
              </w:rPr>
              <w:t xml:space="preserve">, </w:t>
            </w:r>
            <w:r w:rsidRPr="00987171">
              <w:rPr>
                <w:lang w:val="en-US"/>
              </w:rPr>
              <w:t>aligned left</w:t>
            </w:r>
            <w:r w:rsidR="00F075F9" w:rsidRPr="00987171">
              <w:rPr>
                <w:lang w:val="en-US"/>
              </w:rPr>
              <w:t xml:space="preserve">, </w:t>
            </w:r>
            <w:r w:rsidR="001333CB" w:rsidRPr="001333CB">
              <w:rPr>
                <w:lang w:val="en-US"/>
              </w:rPr>
              <w:t xml:space="preserve">select ‘MOF </w:t>
            </w:r>
            <w:r w:rsidR="001333CB">
              <w:rPr>
                <w:lang w:val="en-US"/>
              </w:rPr>
              <w:t>3</w:t>
            </w:r>
            <w:r w:rsidR="001333CB" w:rsidRPr="001333CB">
              <w:rPr>
                <w:lang w:val="en-US"/>
              </w:rPr>
              <w:t>’ style from the Styles menu</w:t>
            </w:r>
            <w:r w:rsidR="00B74168" w:rsidRPr="00987171">
              <w:rPr>
                <w:lang w:val="en-US"/>
              </w:rPr>
              <w:t>)</w:t>
            </w:r>
            <w:r w:rsidR="0058050F" w:rsidRPr="00987171">
              <w:rPr>
                <w:lang w:val="en-US"/>
              </w:rPr>
              <w:t xml:space="preserve">, </w:t>
            </w:r>
            <w:r w:rsidR="00E77BE7">
              <w:rPr>
                <w:lang w:val="en-US"/>
              </w:rPr>
              <w:t>e</w:t>
            </w:r>
            <w:r w:rsidR="0058050F" w:rsidRPr="00987171">
              <w:rPr>
                <w:lang w:val="en-US"/>
              </w:rPr>
              <w:t>ach affiliation should be indicated by different number of asterisks.</w:t>
            </w:r>
          </w:p>
          <w:p w:rsidR="0091168F" w:rsidRPr="00987171" w:rsidRDefault="004D67B4" w:rsidP="00C27A56">
            <w:pPr>
              <w:pStyle w:val="MOF3"/>
              <w:rPr>
                <w:b/>
                <w:bCs/>
                <w:color w:val="FF0000"/>
                <w:lang w:val="en-US"/>
              </w:rPr>
            </w:pPr>
            <w:r w:rsidRPr="00987171">
              <w:rPr>
                <w:b/>
                <w:bCs/>
                <w:color w:val="FF0000"/>
                <w:lang w:val="en-US"/>
              </w:rPr>
              <w:t>one empty line</w:t>
            </w:r>
          </w:p>
          <w:p w:rsidR="005C4F85" w:rsidRPr="00A01694" w:rsidRDefault="005C4F85" w:rsidP="00C27A56">
            <w:pPr>
              <w:rPr>
                <w:lang w:val="en-US"/>
              </w:rPr>
            </w:pPr>
            <w:r w:rsidRPr="00A01694">
              <w:rPr>
                <w:lang w:val="en-US"/>
              </w:rPr>
              <w:t>*</w:t>
            </w:r>
            <w:r w:rsidR="003E5D2F">
              <w:rPr>
                <w:lang w:val="en-US"/>
              </w:rPr>
              <w:t>Institution</w:t>
            </w:r>
            <w:r w:rsidR="004D67B4" w:rsidRPr="00A01694">
              <w:rPr>
                <w:lang w:val="en-US"/>
              </w:rPr>
              <w:t xml:space="preserve"> One, </w:t>
            </w:r>
            <w:r w:rsidR="003E5D2F">
              <w:rPr>
                <w:lang w:val="en-US"/>
              </w:rPr>
              <w:t xml:space="preserve">Country </w:t>
            </w:r>
            <w:r w:rsidR="004D67B4" w:rsidRPr="00A01694">
              <w:rPr>
                <w:lang w:val="en-US"/>
              </w:rPr>
              <w:t>One</w:t>
            </w:r>
            <w:r w:rsidR="00822D73" w:rsidRPr="00A01694">
              <w:rPr>
                <w:lang w:val="en-US"/>
              </w:rPr>
              <w:t xml:space="preserve">, e-mail </w:t>
            </w:r>
            <w:r w:rsidR="0091168F" w:rsidRPr="00A01694">
              <w:rPr>
                <w:lang w:val="en-US"/>
              </w:rPr>
              <w:t>addres</w:t>
            </w:r>
            <w:r w:rsidR="003E5D2F">
              <w:rPr>
                <w:lang w:val="en-US"/>
              </w:rPr>
              <w:t>s</w:t>
            </w:r>
            <w:r w:rsidR="004D67B4" w:rsidRPr="00A01694">
              <w:rPr>
                <w:lang w:val="en-US"/>
              </w:rPr>
              <w:t xml:space="preserve"> of presenting author</w:t>
            </w:r>
            <w:r w:rsidR="00822D73" w:rsidRPr="00A01694">
              <w:rPr>
                <w:lang w:val="en-US"/>
              </w:rPr>
              <w:t xml:space="preserve">, </w:t>
            </w:r>
            <w:r w:rsidRPr="00A01694">
              <w:rPr>
                <w:lang w:val="en-US"/>
              </w:rPr>
              <w:t>**</w:t>
            </w:r>
            <w:r w:rsidR="003E5D2F">
              <w:rPr>
                <w:lang w:val="en-US"/>
              </w:rPr>
              <w:t>Institution</w:t>
            </w:r>
            <w:r w:rsidR="004D67B4" w:rsidRPr="00A01694">
              <w:rPr>
                <w:lang w:val="en-US"/>
              </w:rPr>
              <w:t xml:space="preserve"> Two</w:t>
            </w:r>
            <w:r w:rsidR="00DE0506" w:rsidRPr="00A01694">
              <w:rPr>
                <w:lang w:val="en-US"/>
              </w:rPr>
              <w:t xml:space="preserve">, </w:t>
            </w:r>
            <w:r w:rsidR="003E5D2F">
              <w:rPr>
                <w:lang w:val="en-US"/>
              </w:rPr>
              <w:t>Country</w:t>
            </w:r>
            <w:r w:rsidR="004D67B4" w:rsidRPr="00A01694">
              <w:rPr>
                <w:lang w:val="en-US"/>
              </w:rPr>
              <w:t xml:space="preserve"> Two</w:t>
            </w:r>
            <w:r w:rsidR="003E5D2F">
              <w:rPr>
                <w:lang w:val="en-US"/>
              </w:rPr>
              <w:t>, ***Institution Three, Countr</w:t>
            </w:r>
            <w:r w:rsidR="003E5D2F" w:rsidRPr="003E5D2F">
              <w:rPr>
                <w:lang w:val="en-US"/>
              </w:rPr>
              <w:t>y</w:t>
            </w:r>
            <w:r w:rsidR="003E5D2F">
              <w:rPr>
                <w:lang w:val="en-US"/>
              </w:rPr>
              <w:t xml:space="preserve"> Three</w:t>
            </w:r>
            <w:r w:rsidR="00B74168" w:rsidRPr="00A01694">
              <w:rPr>
                <w:lang w:val="en-US"/>
              </w:rPr>
              <w:t>.</w:t>
            </w:r>
            <w:r w:rsidR="008F3B09" w:rsidRPr="00A01694">
              <w:rPr>
                <w:lang w:val="en-US"/>
              </w:rPr>
              <w:t xml:space="preserve"> </w:t>
            </w:r>
            <w:r w:rsidR="00B74168" w:rsidRPr="00A01694">
              <w:rPr>
                <w:lang w:val="en-US"/>
              </w:rPr>
              <w:t xml:space="preserve">(Cambria, </w:t>
            </w:r>
            <w:r w:rsidR="004D67B4" w:rsidRPr="00A01694">
              <w:rPr>
                <w:lang w:val="en-US"/>
              </w:rPr>
              <w:t>1</w:t>
            </w:r>
            <w:r w:rsidR="000203D3" w:rsidRPr="00A01694">
              <w:rPr>
                <w:lang w:val="en-US"/>
              </w:rPr>
              <w:t>0</w:t>
            </w:r>
            <w:r w:rsidR="00B74168" w:rsidRPr="00A01694">
              <w:rPr>
                <w:lang w:val="en-US"/>
              </w:rPr>
              <w:t xml:space="preserve"> </w:t>
            </w:r>
            <w:proofErr w:type="spellStart"/>
            <w:r w:rsidR="00B74168" w:rsidRPr="00A01694">
              <w:rPr>
                <w:lang w:val="en-US"/>
              </w:rPr>
              <w:t>pt</w:t>
            </w:r>
            <w:proofErr w:type="spellEnd"/>
            <w:r w:rsidR="00B74168" w:rsidRPr="00A01694">
              <w:rPr>
                <w:lang w:val="en-US"/>
              </w:rPr>
              <w:t xml:space="preserve">, </w:t>
            </w:r>
            <w:r w:rsidR="004D67B4" w:rsidRPr="00A01694">
              <w:rPr>
                <w:lang w:val="en-US"/>
              </w:rPr>
              <w:t>aligned left</w:t>
            </w:r>
            <w:r w:rsidR="00C27A56">
              <w:rPr>
                <w:lang w:val="en-US"/>
              </w:rPr>
              <w:t>,</w:t>
            </w:r>
            <w:r w:rsidR="00C27A56" w:rsidRPr="00C27A56">
              <w:rPr>
                <w:lang w:val="en-US"/>
              </w:rPr>
              <w:t xml:space="preserve"> </w:t>
            </w:r>
            <w:r w:rsidR="001333CB" w:rsidRPr="001333CB">
              <w:rPr>
                <w:lang w:val="en-US"/>
              </w:rPr>
              <w:t xml:space="preserve">select ‘MOF </w:t>
            </w:r>
            <w:r w:rsidR="001333CB">
              <w:rPr>
                <w:lang w:val="en-US"/>
              </w:rPr>
              <w:t>4</w:t>
            </w:r>
            <w:r w:rsidR="001333CB" w:rsidRPr="001333CB">
              <w:rPr>
                <w:lang w:val="en-US"/>
              </w:rPr>
              <w:t>’ style from the Styles menu</w:t>
            </w:r>
            <w:r w:rsidR="00EA4365">
              <w:rPr>
                <w:lang w:val="en-US"/>
              </w:rPr>
              <w:t>).</w:t>
            </w:r>
          </w:p>
        </w:tc>
      </w:tr>
      <w:tr w:rsidR="005C4F85" w:rsidRPr="00A66CAC" w:rsidTr="00E77BE7">
        <w:tc>
          <w:tcPr>
            <w:tcW w:w="8505" w:type="dxa"/>
            <w:gridSpan w:val="2"/>
          </w:tcPr>
          <w:p w:rsidR="00E77BE7" w:rsidRPr="00C27A56" w:rsidRDefault="00E77BE7" w:rsidP="00E77BE7">
            <w:pPr>
              <w:tabs>
                <w:tab w:val="left" w:pos="3463"/>
              </w:tabs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  <w:t>o</w:t>
            </w:r>
            <w:r w:rsidRPr="00C27A56"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  <w:t>ne empty line</w:t>
            </w:r>
          </w:p>
          <w:p w:rsidR="00A01694" w:rsidRPr="004950FD" w:rsidRDefault="00E77BE7" w:rsidP="00A01694">
            <w:pPr>
              <w:tabs>
                <w:tab w:val="left" w:pos="3463"/>
              </w:tabs>
              <w:jc w:val="both"/>
              <w:rPr>
                <w:rFonts w:asciiTheme="majorHAnsi" w:hAnsiTheme="majorHAnsi" w:cs="Times New Roman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Cs w:val="20"/>
                <w:lang w:val="en-US"/>
              </w:rPr>
              <w:t>Main text</w:t>
            </w:r>
            <w:r w:rsidR="00097F8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(Cambria, </w:t>
            </w:r>
            <w:r w:rsidR="004D67B4" w:rsidRPr="00A01694">
              <w:rPr>
                <w:rFonts w:asciiTheme="majorHAnsi" w:hAnsiTheme="majorHAnsi" w:cs="Times New Roman"/>
                <w:szCs w:val="20"/>
                <w:lang w:val="en-US"/>
              </w:rPr>
              <w:t>10</w:t>
            </w:r>
            <w:r w:rsidR="00097F8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="00097F8B" w:rsidRPr="00A01694">
              <w:rPr>
                <w:rFonts w:asciiTheme="majorHAnsi" w:hAnsiTheme="majorHAnsi" w:cs="Times New Roman"/>
                <w:szCs w:val="20"/>
                <w:lang w:val="en-US"/>
              </w:rPr>
              <w:t>pt</w:t>
            </w:r>
            <w:proofErr w:type="spellEnd"/>
            <w:r w:rsidR="00097F8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, </w:t>
            </w:r>
            <w:r w:rsidR="000203D3" w:rsidRPr="00A01694">
              <w:rPr>
                <w:rFonts w:asciiTheme="majorHAnsi" w:hAnsiTheme="majorHAnsi" w:cs="Times New Roman"/>
                <w:szCs w:val="20"/>
                <w:lang w:val="en-US"/>
              </w:rPr>
              <w:t>justified</w:t>
            </w:r>
            <w:r w:rsidR="00097F8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). 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Abstracts should be submitted as </w:t>
            </w:r>
            <w:r w:rsidR="00DE11CB">
              <w:rPr>
                <w:rFonts w:asciiTheme="majorHAnsi" w:hAnsiTheme="majorHAnsi" w:cs="Times New Roman"/>
                <w:szCs w:val="20"/>
                <w:lang w:val="en-US"/>
              </w:rPr>
              <w:t xml:space="preserve">.doc or .docx 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>files ONLY</w:t>
            </w:r>
            <w:r w:rsidR="00CD1996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prepared using </w:t>
            </w:r>
            <w:r w:rsidR="00DE11CB">
              <w:rPr>
                <w:rFonts w:asciiTheme="majorHAnsi" w:hAnsiTheme="majorHAnsi" w:cs="Times New Roman"/>
                <w:szCs w:val="20"/>
                <w:lang w:val="en-US"/>
              </w:rPr>
              <w:t xml:space="preserve">this 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template </w:t>
            </w:r>
            <w:r w:rsidR="00DE11CB">
              <w:rPr>
                <w:rFonts w:asciiTheme="majorHAnsi" w:hAnsiTheme="majorHAnsi" w:cs="Times New Roman"/>
                <w:szCs w:val="20"/>
                <w:lang w:val="en-US"/>
              </w:rPr>
              <w:t>(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downloaded from </w:t>
            </w:r>
            <w:r>
              <w:rPr>
                <w:rFonts w:asciiTheme="majorHAnsi" w:hAnsiTheme="majorHAnsi" w:cs="Times New Roman"/>
                <w:szCs w:val="20"/>
                <w:lang w:val="en-US"/>
              </w:rPr>
              <w:t xml:space="preserve">the 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>conference website</w:t>
            </w:r>
            <w:r w:rsidR="00DE11CB">
              <w:rPr>
                <w:rFonts w:asciiTheme="majorHAnsi" w:hAnsiTheme="majorHAnsi" w:cs="Times New Roman"/>
                <w:szCs w:val="20"/>
                <w:lang w:val="en-US"/>
              </w:rPr>
              <w:t>)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>.</w:t>
            </w:r>
            <w:r w:rsidR="000A0D1D">
              <w:rPr>
                <w:rFonts w:asciiTheme="majorHAnsi" w:hAnsiTheme="majorHAnsi" w:cs="Times New Roman"/>
                <w:szCs w:val="20"/>
                <w:lang w:val="en-US"/>
              </w:rPr>
              <w:t xml:space="preserve"> Please do not change text format, margins, line spacings, etc.</w:t>
            </w:r>
            <w:r w:rsidR="00A01694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4950FD">
              <w:rPr>
                <w:rFonts w:asciiTheme="majorHAnsi" w:hAnsiTheme="majorHAnsi" w:cs="Times New Roman"/>
                <w:szCs w:val="20"/>
                <w:lang w:val="en-US"/>
              </w:rPr>
              <w:t xml:space="preserve">Abstract </w:t>
            </w:r>
            <w:r w:rsidR="004950FD" w:rsidRPr="00EA4365">
              <w:rPr>
                <w:rFonts w:asciiTheme="majorHAnsi" w:hAnsiTheme="majorHAnsi" w:cs="Times New Roman"/>
                <w:szCs w:val="20"/>
                <w:lang w:val="en-US"/>
              </w:rPr>
              <w:t>length must not exceed 1 page</w:t>
            </w:r>
            <w:r w:rsidR="004950FD">
              <w:rPr>
                <w:rFonts w:asciiTheme="majorHAnsi" w:hAnsiTheme="majorHAnsi" w:cs="Times New Roman"/>
                <w:szCs w:val="20"/>
                <w:lang w:val="en-US"/>
              </w:rPr>
              <w:t>.</w:t>
            </w:r>
            <w:r w:rsidR="00576440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DE11CB" w:rsidRPr="00DE11CB">
              <w:rPr>
                <w:rFonts w:asciiTheme="majorHAnsi" w:hAnsiTheme="majorHAnsi" w:cs="Times New Roman"/>
                <w:szCs w:val="20"/>
                <w:lang w:val="en-US"/>
              </w:rPr>
              <w:t>As the author of the submitted work, it is your responsibility to ensure that the abstract is prepared correctly and according to the format given in th</w:t>
            </w:r>
            <w:r w:rsidR="00DE11CB">
              <w:rPr>
                <w:rFonts w:asciiTheme="majorHAnsi" w:hAnsiTheme="majorHAnsi" w:cs="Times New Roman"/>
                <w:szCs w:val="20"/>
                <w:lang w:val="en-US"/>
              </w:rPr>
              <w:t>e</w:t>
            </w:r>
            <w:r w:rsidR="00DE11CB" w:rsidRPr="00DE11CB">
              <w:rPr>
                <w:rFonts w:asciiTheme="majorHAnsi" w:hAnsiTheme="majorHAnsi" w:cs="Times New Roman"/>
                <w:szCs w:val="20"/>
                <w:lang w:val="en-US"/>
              </w:rPr>
              <w:t xml:space="preserve"> abstract template. The abstracts will be printed as received</w:t>
            </w:r>
            <w:r w:rsidR="00576440" w:rsidRPr="00C27A56">
              <w:rPr>
                <w:rFonts w:asciiTheme="majorHAnsi" w:hAnsiTheme="majorHAnsi" w:cs="Times New Roman"/>
                <w:szCs w:val="20"/>
                <w:lang w:val="en-US"/>
              </w:rPr>
              <w:t>.</w:t>
            </w:r>
          </w:p>
          <w:p w:rsidR="00A01694" w:rsidRPr="004950FD" w:rsidRDefault="00A01694" w:rsidP="00A01694">
            <w:pPr>
              <w:tabs>
                <w:tab w:val="left" w:pos="3463"/>
              </w:tabs>
              <w:jc w:val="both"/>
              <w:rPr>
                <w:rFonts w:asciiTheme="majorHAnsi" w:hAnsiTheme="majorHAnsi" w:cs="Times New Roman"/>
                <w:szCs w:val="20"/>
                <w:lang w:val="en-US"/>
              </w:rPr>
            </w:pPr>
          </w:p>
          <w:p w:rsidR="00A01694" w:rsidRDefault="004950FD" w:rsidP="004950FD">
            <w:pPr>
              <w:tabs>
                <w:tab w:val="left" w:pos="3463"/>
              </w:tabs>
              <w:jc w:val="center"/>
              <w:rPr>
                <w:rFonts w:asciiTheme="majorHAnsi" w:hAnsiTheme="majorHAnsi" w:cs="Times New Roman"/>
                <w:szCs w:val="20"/>
              </w:rPr>
            </w:pPr>
            <w:r w:rsidRPr="004950FD">
              <w:rPr>
                <w:rFonts w:asciiTheme="majorHAnsi" w:hAnsiTheme="majorHAnsi" w:cs="Times New Roman"/>
                <w:noProof/>
                <w:szCs w:val="20"/>
                <w:lang w:val="en-US" w:eastAsia="pl-PL"/>
              </w:rPr>
              <w:drawing>
                <wp:inline distT="0" distB="0" distL="0" distR="0">
                  <wp:extent cx="4190240" cy="1552839"/>
                  <wp:effectExtent l="0" t="0" r="127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417" cy="155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365" w:rsidRPr="00C27A56" w:rsidRDefault="00EA4365" w:rsidP="00EA4365">
            <w:pPr>
              <w:tabs>
                <w:tab w:val="left" w:pos="3463"/>
              </w:tabs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</w:pPr>
          </w:p>
          <w:p w:rsidR="001A2DB8" w:rsidRPr="00E77BE7" w:rsidRDefault="004950FD" w:rsidP="001A2DB8">
            <w:pPr>
              <w:tabs>
                <w:tab w:val="left" w:pos="3463"/>
              </w:tabs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77BE7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Fig</w:t>
            </w:r>
            <w:r w:rsidR="00DE11C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ure</w:t>
            </w:r>
            <w:r w:rsidRPr="00E77BE7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1. </w:t>
            </w:r>
            <w:r w:rsidR="00DE11C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Figure caption</w:t>
            </w:r>
            <w:r w:rsidR="00B76999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– optional</w:t>
            </w:r>
            <w:r w:rsidR="00DE11CB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</w:t>
            </w:r>
            <w:r w:rsidR="00C27A56" w:rsidRPr="00E77BE7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(Cambria, 9 </w:t>
            </w:r>
            <w:proofErr w:type="spellStart"/>
            <w:r w:rsidR="00C27A56" w:rsidRPr="00E77BE7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pt</w:t>
            </w:r>
            <w:proofErr w:type="spellEnd"/>
            <w:r w:rsidR="00C27A56" w:rsidRPr="00E77BE7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, centered)</w:t>
            </w:r>
            <w:r w:rsidRPr="00E77BE7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  <w:p w:rsidR="004950FD" w:rsidRPr="00C27A56" w:rsidRDefault="00C27A56" w:rsidP="00C27A56">
            <w:pPr>
              <w:tabs>
                <w:tab w:val="left" w:pos="3463"/>
              </w:tabs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  <w:t>o</w:t>
            </w:r>
            <w:r w:rsidRPr="00C27A56"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  <w:t>ne empty line</w:t>
            </w:r>
          </w:p>
          <w:p w:rsidR="000A0D1D" w:rsidRDefault="004950FD" w:rsidP="00C27A56">
            <w:pPr>
              <w:tabs>
                <w:tab w:val="left" w:pos="3463"/>
              </w:tabs>
              <w:jc w:val="both"/>
              <w:rPr>
                <w:rFonts w:asciiTheme="majorHAnsi" w:hAnsiTheme="majorHAnsi" w:cs="Times New Roman"/>
                <w:szCs w:val="20"/>
                <w:lang w:val="en-US"/>
              </w:rPr>
            </w:pPr>
            <w:r w:rsidRPr="004950FD">
              <w:rPr>
                <w:rFonts w:asciiTheme="majorHAnsi" w:hAnsiTheme="majorHAnsi" w:cs="Times New Roman"/>
                <w:szCs w:val="20"/>
                <w:lang w:val="en-US"/>
              </w:rPr>
              <w:t xml:space="preserve">Figures </w:t>
            </w:r>
            <w:r w:rsidR="00F66D79">
              <w:rPr>
                <w:rFonts w:asciiTheme="majorHAnsi" w:hAnsiTheme="majorHAnsi" w:cs="Times New Roman"/>
                <w:szCs w:val="20"/>
                <w:lang w:val="en-US"/>
              </w:rPr>
              <w:t xml:space="preserve">(optional) </w:t>
            </w:r>
            <w:r w:rsidRPr="004950FD">
              <w:rPr>
                <w:rFonts w:asciiTheme="majorHAnsi" w:hAnsiTheme="majorHAnsi" w:cs="Times New Roman"/>
                <w:szCs w:val="20"/>
                <w:lang w:val="en-US"/>
              </w:rPr>
              <w:t xml:space="preserve">are accepted in </w:t>
            </w:r>
            <w:r w:rsidR="00A66CAC">
              <w:rPr>
                <w:rFonts w:asciiTheme="majorHAnsi" w:hAnsiTheme="majorHAnsi" w:cs="Times New Roman"/>
                <w:szCs w:val="20"/>
                <w:lang w:val="en-US"/>
              </w:rPr>
              <w:t>grayscale</w:t>
            </w:r>
            <w:r w:rsidRPr="004950FD">
              <w:rPr>
                <w:rFonts w:asciiTheme="majorHAnsi" w:hAnsiTheme="majorHAnsi" w:cs="Times New Roman"/>
                <w:szCs w:val="20"/>
                <w:lang w:val="en-US"/>
              </w:rPr>
              <w:t>,</w:t>
            </w:r>
            <w:r w:rsidR="00097F8B" w:rsidRPr="004950FD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Pr="004950FD">
              <w:rPr>
                <w:rFonts w:asciiTheme="majorHAnsi" w:hAnsiTheme="majorHAnsi" w:cs="Times New Roman"/>
                <w:szCs w:val="20"/>
                <w:lang w:val="en-US"/>
              </w:rPr>
              <w:t xml:space="preserve">resolution </w:t>
            </w:r>
            <w:r w:rsidR="00097F8B" w:rsidRPr="004950FD">
              <w:rPr>
                <w:rFonts w:asciiTheme="majorHAnsi" w:hAnsiTheme="majorHAnsi" w:cs="Times New Roman"/>
                <w:szCs w:val="20"/>
                <w:lang w:val="en-US"/>
              </w:rPr>
              <w:t>300 dpi</w:t>
            </w:r>
            <w:r w:rsidR="00576440">
              <w:rPr>
                <w:rFonts w:asciiTheme="majorHAnsi" w:hAnsiTheme="majorHAnsi" w:cs="Times New Roman"/>
                <w:szCs w:val="20"/>
                <w:lang w:val="en-US"/>
              </w:rPr>
              <w:t>.</w:t>
            </w:r>
            <w:r w:rsidR="0058050F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B76999">
              <w:rPr>
                <w:rFonts w:asciiTheme="majorHAnsi" w:hAnsiTheme="majorHAnsi" w:cs="Times New Roman"/>
                <w:szCs w:val="20"/>
                <w:lang w:val="en-US"/>
              </w:rPr>
              <w:t xml:space="preserve">Please note </w:t>
            </w:r>
            <w:r w:rsidR="00C35AFE">
              <w:rPr>
                <w:rFonts w:asciiTheme="majorHAnsi" w:hAnsiTheme="majorHAnsi" w:cs="Times New Roman"/>
                <w:szCs w:val="20"/>
                <w:lang w:val="en-US"/>
              </w:rPr>
              <w:t xml:space="preserve">that the </w:t>
            </w:r>
            <w:r w:rsidR="00B76999">
              <w:rPr>
                <w:rFonts w:asciiTheme="majorHAnsi" w:hAnsiTheme="majorHAnsi" w:cs="Times New Roman"/>
                <w:szCs w:val="20"/>
                <w:lang w:val="en-US"/>
              </w:rPr>
              <w:t xml:space="preserve">conversion of colored figures into </w:t>
            </w:r>
            <w:r w:rsidR="00A66CAC">
              <w:rPr>
                <w:rFonts w:asciiTheme="majorHAnsi" w:hAnsiTheme="majorHAnsi" w:cs="Times New Roman"/>
                <w:szCs w:val="20"/>
                <w:lang w:val="en-US"/>
              </w:rPr>
              <w:t>grayscale</w:t>
            </w:r>
            <w:r w:rsidR="00B76999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C35AFE">
              <w:rPr>
                <w:rFonts w:asciiTheme="majorHAnsi" w:hAnsiTheme="majorHAnsi" w:cs="Times New Roman"/>
                <w:szCs w:val="20"/>
                <w:lang w:val="en-US"/>
              </w:rPr>
              <w:t xml:space="preserve">may result in </w:t>
            </w:r>
            <w:r w:rsidR="0058050F">
              <w:rPr>
                <w:rFonts w:asciiTheme="majorHAnsi" w:hAnsiTheme="majorHAnsi" w:cs="Times New Roman"/>
                <w:szCs w:val="20"/>
                <w:lang w:val="en-US"/>
              </w:rPr>
              <w:t>loss of important information.</w:t>
            </w:r>
            <w:r w:rsidR="00FD491B" w:rsidRPr="004950FD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0203D3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References </w:t>
            </w:r>
            <w:r w:rsidR="0058050F">
              <w:rPr>
                <w:rFonts w:asciiTheme="majorHAnsi" w:hAnsiTheme="majorHAnsi" w:cs="Times New Roman"/>
                <w:szCs w:val="20"/>
                <w:lang w:val="en-US"/>
              </w:rPr>
              <w:t xml:space="preserve">should </w:t>
            </w:r>
            <w:r w:rsidR="0058050F" w:rsidRPr="00EA4365">
              <w:rPr>
                <w:rFonts w:asciiTheme="majorHAnsi" w:hAnsiTheme="majorHAnsi" w:cs="Times New Roman"/>
                <w:szCs w:val="20"/>
                <w:lang w:val="en-US"/>
              </w:rPr>
              <w:t xml:space="preserve">be </w:t>
            </w:r>
            <w:r w:rsidR="00C35AFE">
              <w:rPr>
                <w:rFonts w:asciiTheme="majorHAnsi" w:hAnsiTheme="majorHAnsi" w:cs="Times New Roman"/>
                <w:szCs w:val="20"/>
                <w:lang w:val="en-US"/>
              </w:rPr>
              <w:t>indicated</w:t>
            </w:r>
            <w:r w:rsidR="0058050F" w:rsidRPr="00EA4365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0203D3" w:rsidRPr="00EA4365">
              <w:rPr>
                <w:rFonts w:asciiTheme="majorHAnsi" w:hAnsiTheme="majorHAnsi" w:cs="Times New Roman"/>
                <w:szCs w:val="20"/>
                <w:lang w:val="en-US"/>
              </w:rPr>
              <w:t>in brackets</w:t>
            </w:r>
            <w:r w:rsidR="005C4F85" w:rsidRPr="00EA4365">
              <w:rPr>
                <w:rFonts w:asciiTheme="majorHAnsi" w:hAnsiTheme="majorHAnsi" w:cs="Times New Roman"/>
                <w:szCs w:val="20"/>
                <w:lang w:val="en-US"/>
              </w:rPr>
              <w:t xml:space="preserve"> [1</w:t>
            </w:r>
            <w:r w:rsidR="00B74168" w:rsidRPr="00EA4365">
              <w:rPr>
                <w:rFonts w:asciiTheme="majorHAnsi" w:hAnsiTheme="majorHAnsi" w:cs="Times New Roman"/>
                <w:szCs w:val="20"/>
                <w:lang w:val="en-US"/>
              </w:rPr>
              <w:t>-3</w:t>
            </w:r>
            <w:r w:rsidR="005C4F85" w:rsidRPr="00EA4365">
              <w:rPr>
                <w:rFonts w:asciiTheme="majorHAnsi" w:hAnsiTheme="majorHAnsi" w:cs="Times New Roman"/>
                <w:szCs w:val="20"/>
                <w:lang w:val="en-US"/>
              </w:rPr>
              <w:t>]</w:t>
            </w:r>
            <w:r w:rsidR="00B74168" w:rsidRPr="00EA4365">
              <w:rPr>
                <w:rFonts w:asciiTheme="majorHAnsi" w:hAnsiTheme="majorHAnsi" w:cs="Times New Roman"/>
                <w:szCs w:val="20"/>
                <w:lang w:val="en-US"/>
              </w:rPr>
              <w:t xml:space="preserve">. </w:t>
            </w:r>
            <w:bookmarkStart w:id="0" w:name="_GoBack"/>
            <w:bookmarkEnd w:id="0"/>
          </w:p>
          <w:p w:rsidR="00B2497B" w:rsidRPr="00EA4365" w:rsidRDefault="00C35AFE" w:rsidP="00C27A56">
            <w:pPr>
              <w:tabs>
                <w:tab w:val="left" w:pos="3463"/>
              </w:tabs>
              <w:jc w:val="both"/>
              <w:rPr>
                <w:rFonts w:asciiTheme="majorHAnsi" w:hAnsiTheme="majorHAnsi" w:cs="Times New Roman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Cs w:val="20"/>
                <w:lang w:val="en-US"/>
              </w:rPr>
              <w:t>The abstract f</w:t>
            </w:r>
            <w:r w:rsidR="000203D3" w:rsidRPr="00EA4365">
              <w:rPr>
                <w:rFonts w:asciiTheme="majorHAnsi" w:hAnsiTheme="majorHAnsi" w:cs="Times New Roman"/>
                <w:szCs w:val="20"/>
                <w:lang w:val="en-US"/>
              </w:rPr>
              <w:t>ile</w:t>
            </w:r>
            <w:r w:rsidR="00CA1818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0203D3" w:rsidRPr="00EA4365">
              <w:rPr>
                <w:rFonts w:asciiTheme="majorHAnsi" w:hAnsiTheme="majorHAnsi" w:cs="Times New Roman"/>
                <w:szCs w:val="20"/>
                <w:lang w:val="en-US"/>
              </w:rPr>
              <w:t xml:space="preserve">should </w:t>
            </w:r>
            <w:r w:rsidR="00CA1818">
              <w:rPr>
                <w:rFonts w:asciiTheme="majorHAnsi" w:hAnsiTheme="majorHAnsi" w:cs="Times New Roman"/>
                <w:szCs w:val="20"/>
                <w:lang w:val="en-US"/>
              </w:rPr>
              <w:t xml:space="preserve">be saved as </w:t>
            </w:r>
            <w:r w:rsidR="00CA1818" w:rsidRPr="00CA1818">
              <w:rPr>
                <w:rFonts w:asciiTheme="majorHAnsi" w:hAnsiTheme="majorHAnsi" w:cs="Times New Roman"/>
                <w:b/>
                <w:bCs/>
                <w:szCs w:val="20"/>
                <w:lang w:val="en-US"/>
              </w:rPr>
              <w:t>SX_Surname_Name.docx</w:t>
            </w:r>
            <w:r w:rsidR="00CA1818">
              <w:rPr>
                <w:rFonts w:asciiTheme="majorHAnsi" w:hAnsiTheme="majorHAnsi" w:cs="Times New Roman"/>
                <w:szCs w:val="20"/>
                <w:lang w:val="en-US"/>
              </w:rPr>
              <w:t xml:space="preserve"> or </w:t>
            </w:r>
            <w:r w:rsidR="00CA1818" w:rsidRPr="00CA1818">
              <w:rPr>
                <w:rFonts w:asciiTheme="majorHAnsi" w:hAnsiTheme="majorHAnsi" w:cs="Times New Roman"/>
                <w:b/>
                <w:bCs/>
                <w:szCs w:val="20"/>
                <w:lang w:val="en-US"/>
              </w:rPr>
              <w:t>SX_Surname_Name.doc</w:t>
            </w:r>
            <w:r w:rsidR="00CA1818">
              <w:rPr>
                <w:rFonts w:asciiTheme="majorHAnsi" w:hAnsiTheme="majorHAnsi" w:cs="Times New Roman"/>
                <w:szCs w:val="20"/>
                <w:lang w:val="en-US"/>
              </w:rPr>
              <w:t xml:space="preserve"> in which SX is a </w:t>
            </w:r>
            <w:r w:rsidR="000203D3" w:rsidRPr="00EA4365">
              <w:rPr>
                <w:rFonts w:asciiTheme="majorHAnsi" w:hAnsiTheme="majorHAnsi" w:cs="Times New Roman"/>
                <w:szCs w:val="20"/>
                <w:lang w:val="en-US"/>
              </w:rPr>
              <w:t xml:space="preserve">section code </w:t>
            </w:r>
            <w:r>
              <w:rPr>
                <w:rFonts w:asciiTheme="majorHAnsi" w:hAnsiTheme="majorHAnsi" w:cs="Times New Roman"/>
                <w:szCs w:val="20"/>
                <w:lang w:val="en-US"/>
              </w:rPr>
              <w:t>selected from the list</w:t>
            </w:r>
            <w:r w:rsidR="000A0D1D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szCs w:val="20"/>
                <w:lang w:val="en-US"/>
              </w:rPr>
              <w:t>given in the conference website</w:t>
            </w:r>
            <w:r w:rsidR="000A0D1D">
              <w:rPr>
                <w:rFonts w:asciiTheme="majorHAnsi" w:hAnsiTheme="majorHAnsi" w:cs="Times New Roman"/>
                <w:szCs w:val="20"/>
                <w:lang w:val="en-US"/>
              </w:rPr>
              <w:t xml:space="preserve"> (S1-S9</w:t>
            </w:r>
            <w:r w:rsidR="000203D3" w:rsidRPr="00EA4365">
              <w:rPr>
                <w:rFonts w:asciiTheme="majorHAnsi" w:hAnsiTheme="majorHAnsi" w:cs="Times New Roman"/>
                <w:szCs w:val="20"/>
                <w:lang w:val="en-US"/>
              </w:rPr>
              <w:t>),</w:t>
            </w:r>
            <w:r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0203D3" w:rsidRPr="00EA4365">
              <w:rPr>
                <w:rFonts w:asciiTheme="majorHAnsi" w:hAnsiTheme="majorHAnsi" w:cs="Times New Roman"/>
                <w:szCs w:val="20"/>
                <w:lang w:val="en-US"/>
              </w:rPr>
              <w:t>e.g.</w:t>
            </w:r>
            <w:r w:rsidR="00A63C55" w:rsidRPr="00EA4365">
              <w:rPr>
                <w:rFonts w:asciiTheme="majorHAnsi" w:hAnsiTheme="majorHAnsi" w:cs="Times New Roman"/>
                <w:szCs w:val="20"/>
                <w:lang w:val="en-US"/>
              </w:rPr>
              <w:t>:</w:t>
            </w:r>
            <w:r w:rsidR="00140629" w:rsidRPr="00EA4365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="001041C2" w:rsidRPr="000A0D1D">
              <w:rPr>
                <w:rFonts w:asciiTheme="majorHAnsi" w:hAnsiTheme="majorHAnsi" w:cs="Times New Roman"/>
                <w:b/>
                <w:bCs/>
                <w:szCs w:val="20"/>
                <w:lang w:val="en-US"/>
              </w:rPr>
              <w:t>S3_</w:t>
            </w:r>
            <w:r w:rsidRPr="000A0D1D">
              <w:rPr>
                <w:rFonts w:asciiTheme="majorHAnsi" w:hAnsiTheme="majorHAnsi" w:cs="Times New Roman"/>
                <w:b/>
                <w:bCs/>
                <w:szCs w:val="20"/>
                <w:lang w:val="en-US"/>
              </w:rPr>
              <w:t>Smith</w:t>
            </w:r>
            <w:r w:rsidR="001041C2" w:rsidRPr="000A0D1D">
              <w:rPr>
                <w:rFonts w:asciiTheme="majorHAnsi" w:hAnsiTheme="majorHAnsi" w:cs="Times New Roman"/>
                <w:b/>
                <w:bCs/>
                <w:szCs w:val="20"/>
                <w:lang w:val="en-US"/>
              </w:rPr>
              <w:t>_</w:t>
            </w:r>
            <w:r w:rsidRPr="000A0D1D">
              <w:rPr>
                <w:rFonts w:asciiTheme="majorHAnsi" w:hAnsiTheme="majorHAnsi" w:cs="Times New Roman"/>
                <w:b/>
                <w:bCs/>
                <w:szCs w:val="20"/>
                <w:lang w:val="en-US"/>
              </w:rPr>
              <w:t>John</w:t>
            </w:r>
            <w:r w:rsidR="001041C2" w:rsidRPr="000A0D1D">
              <w:rPr>
                <w:rFonts w:asciiTheme="majorHAnsi" w:hAnsiTheme="majorHAnsi" w:cs="Times New Roman"/>
                <w:b/>
                <w:bCs/>
                <w:szCs w:val="20"/>
                <w:lang w:val="en-US"/>
              </w:rPr>
              <w:t>.docx</w:t>
            </w:r>
            <w:r w:rsidR="00140629" w:rsidRPr="00EA4365">
              <w:rPr>
                <w:rFonts w:asciiTheme="majorHAnsi" w:hAnsiTheme="majorHAnsi" w:cs="Times New Roman"/>
                <w:szCs w:val="20"/>
                <w:lang w:val="en-US"/>
              </w:rPr>
              <w:t>.</w:t>
            </w:r>
          </w:p>
          <w:p w:rsidR="00B74168" w:rsidRPr="00A01694" w:rsidRDefault="002E6702" w:rsidP="00B2497B">
            <w:pPr>
              <w:jc w:val="both"/>
              <w:rPr>
                <w:rFonts w:asciiTheme="majorHAnsi" w:hAnsiTheme="majorHAnsi" w:cs="Times New Roman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  <w:t>o</w:t>
            </w:r>
            <w:r w:rsidRPr="00C27A56">
              <w:rPr>
                <w:rFonts w:asciiTheme="majorHAnsi" w:hAnsiTheme="majorHAnsi" w:cs="Times New Roman"/>
                <w:b/>
                <w:bCs/>
                <w:color w:val="FF0000"/>
                <w:szCs w:val="20"/>
                <w:lang w:val="en-US"/>
              </w:rPr>
              <w:t>ne empty line</w:t>
            </w:r>
          </w:p>
          <w:p w:rsidR="00822D73" w:rsidRPr="00A01694" w:rsidRDefault="00A92C0C" w:rsidP="00B2497B">
            <w:pPr>
              <w:jc w:val="both"/>
              <w:rPr>
                <w:rFonts w:asciiTheme="majorHAnsi" w:hAnsiTheme="majorHAnsi" w:cs="Times New Roman"/>
                <w:i/>
                <w:szCs w:val="20"/>
                <w:lang w:val="en-US"/>
              </w:rPr>
            </w:pPr>
            <w:r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Re</w:t>
            </w:r>
            <w:r w:rsidR="0091168F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ferences and acknowledgements</w:t>
            </w:r>
            <w:r w:rsidR="00F66D79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– optional</w:t>
            </w:r>
            <w:r w:rsidR="004624E1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(Cambria, </w:t>
            </w:r>
            <w:r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10</w:t>
            </w:r>
            <w:r w:rsidR="004624E1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 </w:t>
            </w:r>
            <w:proofErr w:type="spellStart"/>
            <w:r w:rsidR="004624E1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pt</w:t>
            </w:r>
            <w:proofErr w:type="spellEnd"/>
            <w:r w:rsidR="004624E1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, </w:t>
            </w:r>
            <w:r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i</w:t>
            </w:r>
            <w:r w:rsidR="0091168F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talic</w:t>
            </w:r>
            <w:r w:rsidR="00AD1CD5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 xml:space="preserve">, </w:t>
            </w:r>
            <w:r w:rsidR="0091168F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aligned left</w:t>
            </w:r>
            <w:r w:rsidR="004624E1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)</w:t>
            </w:r>
            <w:r w:rsidR="00FD491B" w:rsidRPr="00A01694">
              <w:rPr>
                <w:rFonts w:asciiTheme="majorHAnsi" w:hAnsiTheme="majorHAnsi" w:cs="Times New Roman"/>
                <w:i/>
                <w:szCs w:val="20"/>
                <w:lang w:val="en-US"/>
              </w:rPr>
              <w:t>.</w:t>
            </w:r>
          </w:p>
          <w:p w:rsidR="005C4F85" w:rsidRPr="00A01694" w:rsidRDefault="005C4F85" w:rsidP="00326D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[1] </w:t>
            </w:r>
            <w:r w:rsidR="006D1B12">
              <w:rPr>
                <w:rFonts w:asciiTheme="majorHAnsi" w:hAnsiTheme="majorHAnsi" w:cs="Times New Roman"/>
                <w:szCs w:val="20"/>
                <w:lang w:val="en-US"/>
              </w:rPr>
              <w:t>N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. 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C</w:t>
            </w:r>
            <w:r w:rsidR="006D1B12">
              <w:rPr>
                <w:rFonts w:asciiTheme="majorHAnsi" w:hAnsiTheme="majorHAnsi" w:cs="Times New Roman"/>
                <w:szCs w:val="20"/>
                <w:lang w:val="en-US"/>
              </w:rPr>
              <w:t>opernicus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, </w:t>
            </w:r>
            <w:r w:rsidR="006D1B12">
              <w:rPr>
                <w:rFonts w:asciiTheme="majorHAnsi" w:hAnsiTheme="majorHAnsi" w:cs="Times New Roman"/>
                <w:szCs w:val="20"/>
                <w:lang w:val="en-US"/>
              </w:rPr>
              <w:t>Chem. Eur. J.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8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1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(20</w:t>
            </w:r>
            <w:r w:rsidR="006D1B12">
              <w:rPr>
                <w:rFonts w:asciiTheme="majorHAnsi" w:hAnsiTheme="majorHAnsi" w:cs="Times New Roman"/>
                <w:szCs w:val="20"/>
                <w:lang w:val="en-US"/>
              </w:rPr>
              <w:t>20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) 10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4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9</w:t>
            </w:r>
            <w:r w:rsidR="00326D9A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; </w:t>
            </w:r>
            <w:r w:rsidR="00B74168" w:rsidRPr="00A01694">
              <w:rPr>
                <w:rFonts w:asciiTheme="majorHAnsi" w:hAnsiTheme="majorHAnsi" w:cs="Times New Roman"/>
                <w:szCs w:val="20"/>
                <w:lang w:val="en-US"/>
              </w:rPr>
              <w:t>[2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]</w:t>
            </w:r>
            <w:r w:rsidR="00FD491B" w:rsidRPr="00A01694">
              <w:rPr>
                <w:szCs w:val="20"/>
                <w:lang w:val="en-US"/>
              </w:rPr>
              <w:t xml:space="preserve"> 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A.L. Smith,</w:t>
            </w:r>
            <w:r w:rsidR="006D1B12">
              <w:rPr>
                <w:rFonts w:asciiTheme="majorHAnsi" w:hAnsiTheme="majorHAnsi" w:cs="Times New Roman"/>
                <w:szCs w:val="20"/>
                <w:lang w:val="en-US"/>
              </w:rPr>
              <w:t xml:space="preserve"> J.J. Brown,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="006D1B12">
              <w:rPr>
                <w:rFonts w:asciiTheme="majorHAnsi" w:hAnsiTheme="majorHAnsi" w:cs="Times New Roman"/>
                <w:szCs w:val="20"/>
                <w:lang w:val="en-US"/>
              </w:rPr>
              <w:t>Inorg</w:t>
            </w:r>
            <w:proofErr w:type="spellEnd"/>
            <w:r w:rsidR="006D1B12">
              <w:rPr>
                <w:rFonts w:asciiTheme="majorHAnsi" w:hAnsiTheme="majorHAnsi" w:cs="Times New Roman"/>
                <w:szCs w:val="20"/>
                <w:lang w:val="en-US"/>
              </w:rPr>
              <w:t>. Chem.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1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1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(19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99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) 87</w:t>
            </w:r>
            <w:r w:rsidR="0023109E">
              <w:rPr>
                <w:rFonts w:asciiTheme="majorHAnsi" w:hAnsiTheme="majorHAnsi" w:cs="Times New Roman"/>
                <w:szCs w:val="20"/>
                <w:lang w:val="en-US"/>
              </w:rPr>
              <w:t>;</w:t>
            </w:r>
            <w:r w:rsidR="00326D9A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r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[3] 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K. 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Olszewski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, US Patent No. 8 4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1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1 6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3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9 B2, 20</w:t>
            </w:r>
            <w:r w:rsidR="0058319F">
              <w:rPr>
                <w:rFonts w:asciiTheme="majorHAnsi" w:hAnsiTheme="majorHAnsi" w:cs="Times New Roman"/>
                <w:szCs w:val="20"/>
                <w:lang w:val="en-US"/>
              </w:rPr>
              <w:t>0</w:t>
            </w:r>
            <w:r w:rsidR="00FD491B" w:rsidRPr="00A01694">
              <w:rPr>
                <w:rFonts w:asciiTheme="majorHAnsi" w:hAnsiTheme="majorHAnsi" w:cs="Times New Roman"/>
                <w:szCs w:val="20"/>
                <w:lang w:val="en-US"/>
              </w:rPr>
              <w:t>3.</w:t>
            </w:r>
            <w:r w:rsidR="004624E1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(</w:t>
            </w:r>
            <w:r w:rsidR="00A92C0C" w:rsidRPr="00A01694">
              <w:rPr>
                <w:rFonts w:asciiTheme="majorHAnsi" w:hAnsiTheme="majorHAnsi" w:cs="Times New Roman"/>
                <w:szCs w:val="20"/>
                <w:lang w:val="en-US"/>
              </w:rPr>
              <w:t>References</w:t>
            </w:r>
            <w:r w:rsidR="004624E1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: Cambria, </w:t>
            </w:r>
            <w:r w:rsidR="00A92C0C" w:rsidRPr="00A01694">
              <w:rPr>
                <w:rFonts w:asciiTheme="majorHAnsi" w:hAnsiTheme="majorHAnsi" w:cs="Times New Roman"/>
                <w:szCs w:val="20"/>
                <w:lang w:val="en-US"/>
              </w:rPr>
              <w:t>10</w:t>
            </w:r>
            <w:r w:rsidR="004624E1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 </w:t>
            </w:r>
            <w:proofErr w:type="spellStart"/>
            <w:r w:rsidR="004624E1" w:rsidRPr="00A01694">
              <w:rPr>
                <w:rFonts w:asciiTheme="majorHAnsi" w:hAnsiTheme="majorHAnsi" w:cs="Times New Roman"/>
                <w:szCs w:val="20"/>
                <w:lang w:val="en-US"/>
              </w:rPr>
              <w:t>pt</w:t>
            </w:r>
            <w:proofErr w:type="spellEnd"/>
            <w:r w:rsidR="004624E1" w:rsidRPr="00A01694">
              <w:rPr>
                <w:rFonts w:asciiTheme="majorHAnsi" w:hAnsiTheme="majorHAnsi" w:cs="Times New Roman"/>
                <w:szCs w:val="20"/>
                <w:lang w:val="en-US"/>
              </w:rPr>
              <w:t xml:space="preserve">, </w:t>
            </w:r>
            <w:r w:rsidR="00A92C0C" w:rsidRPr="00A01694">
              <w:rPr>
                <w:rFonts w:asciiTheme="majorHAnsi" w:hAnsiTheme="majorHAnsi" w:cs="Times New Roman"/>
                <w:szCs w:val="20"/>
                <w:lang w:val="en-US"/>
              </w:rPr>
              <w:t>aligned left</w:t>
            </w:r>
            <w:r w:rsidR="004624E1" w:rsidRPr="00A01694">
              <w:rPr>
                <w:rFonts w:asciiTheme="majorHAnsi" w:hAnsiTheme="majorHAnsi" w:cs="Times New Roman"/>
                <w:szCs w:val="20"/>
                <w:lang w:val="en-US"/>
              </w:rPr>
              <w:t>)</w:t>
            </w:r>
            <w:r w:rsidR="00C27A56">
              <w:rPr>
                <w:rFonts w:asciiTheme="majorHAnsi" w:hAnsiTheme="majorHAnsi" w:cs="Times New Roman"/>
                <w:szCs w:val="20"/>
                <w:lang w:val="en-US"/>
              </w:rPr>
              <w:t>.</w:t>
            </w:r>
          </w:p>
        </w:tc>
      </w:tr>
    </w:tbl>
    <w:p w:rsidR="002540CB" w:rsidRPr="00A01694" w:rsidRDefault="002540CB">
      <w:pPr>
        <w:rPr>
          <w:rFonts w:ascii="Times New Roman" w:hAnsi="Times New Roman" w:cs="Times New Roman"/>
          <w:lang w:val="en-US"/>
        </w:rPr>
      </w:pPr>
    </w:p>
    <w:sectPr w:rsidR="002540CB" w:rsidRPr="00A01694" w:rsidSect="00AD19F6">
      <w:pgSz w:w="10319" w:h="14572" w:code="13"/>
      <w:pgMar w:top="1021" w:right="1021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B8" w:rsidRDefault="006265B8" w:rsidP="005F5B7B">
      <w:pPr>
        <w:spacing w:after="0" w:line="240" w:lineRule="auto"/>
      </w:pPr>
      <w:r>
        <w:separator/>
      </w:r>
    </w:p>
  </w:endnote>
  <w:endnote w:type="continuationSeparator" w:id="0">
    <w:p w:rsidR="006265B8" w:rsidRDefault="006265B8" w:rsidP="005F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B8" w:rsidRDefault="006265B8" w:rsidP="005F5B7B">
      <w:pPr>
        <w:spacing w:after="0" w:line="240" w:lineRule="auto"/>
      </w:pPr>
      <w:r>
        <w:separator/>
      </w:r>
    </w:p>
  </w:footnote>
  <w:footnote w:type="continuationSeparator" w:id="0">
    <w:p w:rsidR="006265B8" w:rsidRDefault="006265B8" w:rsidP="005F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D5"/>
    <w:rsid w:val="000203D3"/>
    <w:rsid w:val="00031307"/>
    <w:rsid w:val="00085AA1"/>
    <w:rsid w:val="00097F8B"/>
    <w:rsid w:val="000A0D1D"/>
    <w:rsid w:val="000A3513"/>
    <w:rsid w:val="000E1B6B"/>
    <w:rsid w:val="001041C2"/>
    <w:rsid w:val="00123C5C"/>
    <w:rsid w:val="001333CB"/>
    <w:rsid w:val="00140629"/>
    <w:rsid w:val="001A2DB8"/>
    <w:rsid w:val="001C641C"/>
    <w:rsid w:val="0023109E"/>
    <w:rsid w:val="00241EC4"/>
    <w:rsid w:val="002540CB"/>
    <w:rsid w:val="00264108"/>
    <w:rsid w:val="002D0405"/>
    <w:rsid w:val="002E6702"/>
    <w:rsid w:val="00304AB8"/>
    <w:rsid w:val="00326D9A"/>
    <w:rsid w:val="00344975"/>
    <w:rsid w:val="003878C2"/>
    <w:rsid w:val="003B7456"/>
    <w:rsid w:val="003E5D2F"/>
    <w:rsid w:val="003F63A2"/>
    <w:rsid w:val="00402748"/>
    <w:rsid w:val="0041574E"/>
    <w:rsid w:val="0045579A"/>
    <w:rsid w:val="004624E1"/>
    <w:rsid w:val="004950FD"/>
    <w:rsid w:val="004A2BC3"/>
    <w:rsid w:val="004C65A3"/>
    <w:rsid w:val="004D60F1"/>
    <w:rsid w:val="004D67B4"/>
    <w:rsid w:val="0051588B"/>
    <w:rsid w:val="0053094B"/>
    <w:rsid w:val="0053116E"/>
    <w:rsid w:val="00547997"/>
    <w:rsid w:val="00576440"/>
    <w:rsid w:val="0058050F"/>
    <w:rsid w:val="0058319F"/>
    <w:rsid w:val="0058422D"/>
    <w:rsid w:val="005C4F85"/>
    <w:rsid w:val="005F5B7B"/>
    <w:rsid w:val="006265B8"/>
    <w:rsid w:val="00654F5B"/>
    <w:rsid w:val="00681A2D"/>
    <w:rsid w:val="0069765B"/>
    <w:rsid w:val="006D1B12"/>
    <w:rsid w:val="006D554F"/>
    <w:rsid w:val="006E12E3"/>
    <w:rsid w:val="00753779"/>
    <w:rsid w:val="00775304"/>
    <w:rsid w:val="007C065F"/>
    <w:rsid w:val="007C137B"/>
    <w:rsid w:val="007C359B"/>
    <w:rsid w:val="007F1CCB"/>
    <w:rsid w:val="0080477B"/>
    <w:rsid w:val="00813195"/>
    <w:rsid w:val="00822D73"/>
    <w:rsid w:val="00824E05"/>
    <w:rsid w:val="00847D78"/>
    <w:rsid w:val="008C6797"/>
    <w:rsid w:val="008D6AC6"/>
    <w:rsid w:val="008F3B09"/>
    <w:rsid w:val="0091168F"/>
    <w:rsid w:val="00926E3C"/>
    <w:rsid w:val="009346E8"/>
    <w:rsid w:val="00987171"/>
    <w:rsid w:val="00A01694"/>
    <w:rsid w:val="00A25068"/>
    <w:rsid w:val="00A63C55"/>
    <w:rsid w:val="00A66CAC"/>
    <w:rsid w:val="00A71F6C"/>
    <w:rsid w:val="00A92C0C"/>
    <w:rsid w:val="00A97C4D"/>
    <w:rsid w:val="00AA63BA"/>
    <w:rsid w:val="00AD19F6"/>
    <w:rsid w:val="00AD1CD5"/>
    <w:rsid w:val="00AE3D3A"/>
    <w:rsid w:val="00AF6244"/>
    <w:rsid w:val="00B2497B"/>
    <w:rsid w:val="00B41F87"/>
    <w:rsid w:val="00B566AE"/>
    <w:rsid w:val="00B74168"/>
    <w:rsid w:val="00B76999"/>
    <w:rsid w:val="00B76D0D"/>
    <w:rsid w:val="00B97066"/>
    <w:rsid w:val="00C27A56"/>
    <w:rsid w:val="00C35AFE"/>
    <w:rsid w:val="00C7353B"/>
    <w:rsid w:val="00C95BB9"/>
    <w:rsid w:val="00CA1818"/>
    <w:rsid w:val="00CA1E59"/>
    <w:rsid w:val="00CA618A"/>
    <w:rsid w:val="00CB11D0"/>
    <w:rsid w:val="00CC7CF5"/>
    <w:rsid w:val="00CD1996"/>
    <w:rsid w:val="00CE2709"/>
    <w:rsid w:val="00D27918"/>
    <w:rsid w:val="00D574BD"/>
    <w:rsid w:val="00DE0506"/>
    <w:rsid w:val="00DE11CB"/>
    <w:rsid w:val="00E02ED8"/>
    <w:rsid w:val="00E42C2C"/>
    <w:rsid w:val="00E6065F"/>
    <w:rsid w:val="00E77BE7"/>
    <w:rsid w:val="00EA4365"/>
    <w:rsid w:val="00EE4AED"/>
    <w:rsid w:val="00F075F9"/>
    <w:rsid w:val="00F10670"/>
    <w:rsid w:val="00F4794A"/>
    <w:rsid w:val="00F66D79"/>
    <w:rsid w:val="00F712C8"/>
    <w:rsid w:val="00F850E7"/>
    <w:rsid w:val="00FC10DB"/>
    <w:rsid w:val="00FC27D4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D105"/>
  <w15:docId w15:val="{A33F3BA0-E660-4EEB-AF69-BCCE086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F 4"/>
    <w:qFormat/>
    <w:rsid w:val="00EA4365"/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C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5C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22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locked/>
    <w:rsid w:val="00B2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C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C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22D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locked/>
    <w:rsid w:val="005F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B7B"/>
  </w:style>
  <w:style w:type="paragraph" w:styleId="Stopka">
    <w:name w:val="footer"/>
    <w:basedOn w:val="Normalny"/>
    <w:link w:val="StopkaZnak"/>
    <w:uiPriority w:val="99"/>
    <w:unhideWhenUsed/>
    <w:locked/>
    <w:rsid w:val="005F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B7B"/>
  </w:style>
  <w:style w:type="paragraph" w:styleId="Akapitzlist">
    <w:name w:val="List Paragraph"/>
    <w:basedOn w:val="Normalny"/>
    <w:uiPriority w:val="34"/>
    <w:qFormat/>
    <w:locked/>
    <w:rsid w:val="005F5B7B"/>
    <w:pPr>
      <w:ind w:left="720"/>
      <w:contextualSpacing/>
    </w:pPr>
  </w:style>
  <w:style w:type="paragraph" w:customStyle="1" w:styleId="MOF1">
    <w:name w:val="MOF 1"/>
    <w:basedOn w:val="Normalny"/>
    <w:qFormat/>
    <w:rsid w:val="00C27A56"/>
    <w:pPr>
      <w:spacing w:after="0" w:line="240" w:lineRule="auto"/>
      <w:jc w:val="center"/>
    </w:pPr>
    <w:rPr>
      <w:rFonts w:asciiTheme="minorHAnsi" w:hAnsiTheme="minorHAnsi"/>
      <w:b/>
      <w:sz w:val="32"/>
    </w:rPr>
  </w:style>
  <w:style w:type="paragraph" w:customStyle="1" w:styleId="MOF2">
    <w:name w:val="MOF 2"/>
    <w:basedOn w:val="Normalny"/>
    <w:qFormat/>
    <w:rsid w:val="004D67B4"/>
    <w:pPr>
      <w:spacing w:after="0" w:line="240" w:lineRule="auto"/>
    </w:pPr>
    <w:rPr>
      <w:rFonts w:asciiTheme="majorHAnsi" w:hAnsiTheme="majorHAnsi"/>
      <w:b/>
      <w:sz w:val="24"/>
    </w:rPr>
  </w:style>
  <w:style w:type="paragraph" w:customStyle="1" w:styleId="MOF3">
    <w:name w:val="MOF 3"/>
    <w:basedOn w:val="Normalny"/>
    <w:qFormat/>
    <w:rsid w:val="00C27A56"/>
    <w:pPr>
      <w:spacing w:after="0" w:line="240" w:lineRule="auto"/>
    </w:pPr>
    <w:rPr>
      <w:rFonts w:asciiTheme="majorHAnsi" w:hAnsiTheme="maj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Dariusz Matoga</cp:lastModifiedBy>
  <cp:revision>12</cp:revision>
  <cp:lastPrinted>2018-03-15T18:20:00Z</cp:lastPrinted>
  <dcterms:created xsi:type="dcterms:W3CDTF">2020-12-14T18:21:00Z</dcterms:created>
  <dcterms:modified xsi:type="dcterms:W3CDTF">2020-12-14T20:01:00Z</dcterms:modified>
</cp:coreProperties>
</file>